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76D18" w14:textId="6168185F" w:rsidR="002953F6" w:rsidRPr="002953F6" w:rsidRDefault="002953F6" w:rsidP="008B4105">
      <w:pPr>
        <w:spacing w:after="0" w:line="240" w:lineRule="auto"/>
        <w:ind w:left="1620" w:firstLine="121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  <w:r w:rsidRPr="002953F6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Regulamin korzystania z Przestrzeni dla Studentów</w:t>
      </w:r>
    </w:p>
    <w:p w14:paraId="76711718" w14:textId="77777777" w:rsidR="002953F6" w:rsidRPr="002953F6" w:rsidRDefault="002953F6" w:rsidP="00D60372">
      <w:pPr>
        <w:spacing w:after="0" w:line="240" w:lineRule="auto"/>
        <w:ind w:left="2328" w:firstLine="22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na Wydziale Medycznym Uniwersytetu Warszawskiego</w:t>
      </w:r>
    </w:p>
    <w:p w14:paraId="6B8FEAB4" w14:textId="77777777" w:rsidR="002953F6" w:rsidRDefault="002953F6" w:rsidP="0058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EA5E3C" w14:textId="77777777" w:rsidR="00CD31D7" w:rsidRDefault="00CD31D7" w:rsidP="0058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BDCD9F" w14:textId="77777777" w:rsidR="00CD31D7" w:rsidRPr="002953F6" w:rsidRDefault="00CD31D7" w:rsidP="0058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2BE651" w14:textId="717BD82A" w:rsidR="002953F6" w:rsidRPr="002953F6" w:rsidRDefault="002953F6" w:rsidP="008B4105">
      <w:pPr>
        <w:spacing w:after="0" w:line="240" w:lineRule="auto"/>
        <w:ind w:left="3540" w:firstLine="113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I. Zasady ogólne</w:t>
      </w:r>
    </w:p>
    <w:p w14:paraId="2E2F6CB2" w14:textId="77777777" w:rsidR="002953F6" w:rsidRPr="002953F6" w:rsidRDefault="002953F6" w:rsidP="0058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69B623" w14:textId="3720B36D" w:rsidR="002953F6" w:rsidRPr="002953F6" w:rsidRDefault="002953F6" w:rsidP="008B4105">
      <w:pPr>
        <w:spacing w:after="0" w:line="240" w:lineRule="auto"/>
        <w:ind w:left="3540" w:firstLine="170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§ 1</w:t>
      </w:r>
    </w:p>
    <w:p w14:paraId="2E7D55E0" w14:textId="77777777" w:rsidR="002953F6" w:rsidRPr="002953F6" w:rsidRDefault="002953F6" w:rsidP="0058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544147" w14:textId="77777777" w:rsidR="002953F6" w:rsidRPr="002953F6" w:rsidRDefault="002953F6" w:rsidP="005854C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Regulamin korzystania z Przestrzeni dla Studentów na Wydziale Medycznym Uniwersytetu Warszawskiego, zwany dalej Regulaminem, określa zasady korzystania z  przestrzeni 03.169 w budynku CENT I przy ul. Banacha 2C, zwanej dalej Przestrzenią dla Studentów.</w:t>
      </w:r>
    </w:p>
    <w:p w14:paraId="5058FE89" w14:textId="77777777" w:rsidR="002953F6" w:rsidRPr="002953F6" w:rsidRDefault="002953F6" w:rsidP="0058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299B06" w14:textId="7C903349" w:rsidR="002953F6" w:rsidRPr="002953F6" w:rsidRDefault="002953F6" w:rsidP="008B4105">
      <w:pPr>
        <w:spacing w:after="0" w:line="240" w:lineRule="auto"/>
        <w:ind w:left="3540" w:firstLine="170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§ 2</w:t>
      </w:r>
    </w:p>
    <w:p w14:paraId="342CF312" w14:textId="77777777" w:rsidR="002953F6" w:rsidRPr="002953F6" w:rsidRDefault="002953F6" w:rsidP="0058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B75D4BB" w14:textId="77777777" w:rsidR="002953F6" w:rsidRPr="002953F6" w:rsidRDefault="002953F6" w:rsidP="005854C8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Osoby korzystające z Przestrzeni dla Studentów mają obowiązek zapoznać się z Regulaminem przed wejściem do niej.</w:t>
      </w:r>
    </w:p>
    <w:p w14:paraId="326ECB16" w14:textId="77777777" w:rsidR="002953F6" w:rsidRPr="002953F6" w:rsidRDefault="002953F6" w:rsidP="005854C8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Korzystanie z Przestrzeni dla Studentów jest równoznaczne z akceptacją postanowień Regulaminu.</w:t>
      </w:r>
    </w:p>
    <w:p w14:paraId="5F71CF2D" w14:textId="77777777" w:rsidR="002953F6" w:rsidRPr="002953F6" w:rsidRDefault="002953F6" w:rsidP="0058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25D66D" w14:textId="430C7DCB" w:rsidR="002953F6" w:rsidRPr="002953F6" w:rsidRDefault="002953F6" w:rsidP="008B4105">
      <w:pPr>
        <w:spacing w:after="0" w:line="240" w:lineRule="auto"/>
        <w:ind w:left="3540" w:firstLine="113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II. Dostęp do Klubu</w:t>
      </w:r>
    </w:p>
    <w:p w14:paraId="429FEEB6" w14:textId="77777777" w:rsidR="002953F6" w:rsidRPr="002953F6" w:rsidRDefault="002953F6" w:rsidP="0058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95912A" w14:textId="51429B67" w:rsidR="002953F6" w:rsidRPr="002953F6" w:rsidRDefault="002953F6" w:rsidP="008B4105">
      <w:pPr>
        <w:spacing w:after="0" w:line="240" w:lineRule="auto"/>
        <w:ind w:left="4248" w:firstLine="99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§ 3</w:t>
      </w:r>
    </w:p>
    <w:p w14:paraId="60EEB1F3" w14:textId="77777777" w:rsidR="002953F6" w:rsidRPr="002953F6" w:rsidRDefault="002953F6" w:rsidP="0058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02DB23C" w14:textId="77777777" w:rsidR="002953F6" w:rsidRPr="002953F6" w:rsidRDefault="002953F6" w:rsidP="005854C8">
      <w:pPr>
        <w:numPr>
          <w:ilvl w:val="0"/>
          <w:numId w:val="4"/>
        </w:numPr>
        <w:spacing w:after="0" w:line="240" w:lineRule="auto"/>
        <w:ind w:left="786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Wstęp do Przestrzeni dla Studentów mają, z zastrzeżeniem § 7 ust. 2, następujące osoby, zwane dalej Użytkownikami:</w:t>
      </w:r>
    </w:p>
    <w:p w14:paraId="341B8469" w14:textId="0350A347" w:rsidR="002953F6" w:rsidRPr="002953F6" w:rsidRDefault="002953F6" w:rsidP="00CD31D7">
      <w:pPr>
        <w:spacing w:after="0" w:line="240" w:lineRule="auto"/>
        <w:ind w:left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1) studenci kierunków studiów organizowanych przez Wydział Medyczny Uniwersytetu Warszawskiego,</w:t>
      </w:r>
    </w:p>
    <w:p w14:paraId="1EB3771B" w14:textId="3B640849" w:rsidR="002953F6" w:rsidRPr="002953F6" w:rsidRDefault="002953F6" w:rsidP="004F191F">
      <w:pPr>
        <w:spacing w:after="0" w:line="240" w:lineRule="auto"/>
        <w:ind w:left="851" w:hanging="14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2) studenci Uniwersytetu Warszawskiego kształcący się na kierunkach studiów </w:t>
      </w: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ab/>
        <w:t>innych niż określone w pkt. I po okazaniu legitymacji studenckiej pracownikowi Centrum Symulacji Medycznych, zwanemu dalej pracownikowi CSM i wpisaniu się do zeszytu wejść do Przestrzeni dla Studentów,</w:t>
      </w:r>
    </w:p>
    <w:p w14:paraId="65ECFACF" w14:textId="2631A0A0" w:rsidR="002953F6" w:rsidRPr="002953F6" w:rsidRDefault="002953F6" w:rsidP="00CD31D7">
      <w:pPr>
        <w:spacing w:after="0" w:line="240" w:lineRule="auto"/>
        <w:ind w:left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3)  pracownicy Uniwersytetu Warszawskiego.</w:t>
      </w:r>
    </w:p>
    <w:p w14:paraId="4F5EB349" w14:textId="119310A8" w:rsidR="002953F6" w:rsidRPr="002953F6" w:rsidRDefault="002953F6" w:rsidP="00CD31D7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Korzystanie z Przestrzeni dla Studentów przez Użytkowników wymienionych w ust. 1 pkt 3 nie powinno ograniczać możliwości korzystania z niej przez Użytkowników wymienionych  w ust. 1 pkt. 1-2.</w:t>
      </w:r>
    </w:p>
    <w:p w14:paraId="7F10DA6C" w14:textId="6D714E1E" w:rsidR="002953F6" w:rsidRPr="002953F6" w:rsidRDefault="002953F6" w:rsidP="00CD31D7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Organizowanie wydarzeń w Przestrzeni dla Studentów wymaga zgody Rady Samorządu Studentów Wydziału Medycznego Uniwersytetu Warszawskiego.</w:t>
      </w:r>
    </w:p>
    <w:p w14:paraId="44985872" w14:textId="77777777" w:rsidR="002953F6" w:rsidRPr="002953F6" w:rsidRDefault="002953F6" w:rsidP="0058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85E6F5" w14:textId="2ECEC9CA" w:rsidR="002953F6" w:rsidRPr="002953F6" w:rsidRDefault="002953F6" w:rsidP="008B4105">
      <w:pPr>
        <w:spacing w:after="0" w:line="240" w:lineRule="auto"/>
        <w:ind w:left="4248" w:firstLine="99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§ 4</w:t>
      </w:r>
    </w:p>
    <w:p w14:paraId="62F9FACD" w14:textId="77777777" w:rsidR="002953F6" w:rsidRPr="002953F6" w:rsidRDefault="002953F6" w:rsidP="0058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B177459" w14:textId="77777777" w:rsidR="002953F6" w:rsidRPr="002953F6" w:rsidRDefault="002953F6" w:rsidP="005854C8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Przestrzeń dla Studentów jest dostępna dla Użytkowników w dni robocze, od poniedziałku do piątku w godzinach 8-20.</w:t>
      </w:r>
    </w:p>
    <w:p w14:paraId="3DD7470F" w14:textId="77777777" w:rsidR="002953F6" w:rsidRPr="002953F6" w:rsidRDefault="002953F6" w:rsidP="005854C8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Dziekan Wydziału Medycznego Uniwersytetu Warszawskiego może tymczasowo określić godziny dostępu do Przestrzeni dla Studentów inne niż wymienione w ust. 1.</w:t>
      </w:r>
    </w:p>
    <w:p w14:paraId="06CDE44B" w14:textId="77777777" w:rsidR="002953F6" w:rsidRPr="002953F6" w:rsidRDefault="002953F6" w:rsidP="0058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53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53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1D46155" w14:textId="77777777" w:rsidR="00CD31D7" w:rsidRDefault="00CD31D7" w:rsidP="005854C8">
      <w:pPr>
        <w:spacing w:after="0" w:line="240" w:lineRule="auto"/>
        <w:ind w:left="2700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62A90100" w14:textId="77777777" w:rsidR="00CD31D7" w:rsidRDefault="00CD31D7" w:rsidP="005854C8">
      <w:pPr>
        <w:spacing w:after="0" w:line="240" w:lineRule="auto"/>
        <w:ind w:left="2700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5274082A" w14:textId="77777777" w:rsidR="00CD31D7" w:rsidRDefault="00CD31D7" w:rsidP="005854C8">
      <w:pPr>
        <w:spacing w:after="0" w:line="240" w:lineRule="auto"/>
        <w:ind w:left="2700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294E5531" w14:textId="77777777" w:rsidR="00CD31D7" w:rsidRDefault="00CD31D7" w:rsidP="005854C8">
      <w:pPr>
        <w:spacing w:after="0" w:line="240" w:lineRule="auto"/>
        <w:ind w:left="2700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1E7BD555" w14:textId="77777777" w:rsidR="00CD31D7" w:rsidRDefault="00CD31D7" w:rsidP="005854C8">
      <w:pPr>
        <w:spacing w:after="0" w:line="240" w:lineRule="auto"/>
        <w:ind w:left="2700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00A9FF47" w14:textId="77777777" w:rsidR="00CD31D7" w:rsidRDefault="00CD31D7" w:rsidP="005854C8">
      <w:pPr>
        <w:spacing w:after="0" w:line="240" w:lineRule="auto"/>
        <w:ind w:left="2700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532C622E" w14:textId="77777777" w:rsidR="008B4105" w:rsidRDefault="008B4105" w:rsidP="005854C8">
      <w:pPr>
        <w:spacing w:after="0" w:line="240" w:lineRule="auto"/>
        <w:ind w:left="2700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10CE9E39" w14:textId="77777777" w:rsidR="008B4105" w:rsidRDefault="008B4105" w:rsidP="005854C8">
      <w:pPr>
        <w:spacing w:after="0" w:line="240" w:lineRule="auto"/>
        <w:ind w:left="2700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3A85D23A" w14:textId="77777777" w:rsidR="008B4105" w:rsidRDefault="008B4105" w:rsidP="005854C8">
      <w:pPr>
        <w:spacing w:after="0" w:line="240" w:lineRule="auto"/>
        <w:ind w:left="2700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23BBBC8F" w14:textId="6198B5DD" w:rsidR="002953F6" w:rsidRPr="002953F6" w:rsidRDefault="002953F6" w:rsidP="008B4105">
      <w:pPr>
        <w:spacing w:after="0" w:line="240" w:lineRule="auto"/>
        <w:ind w:left="2700" w:firstLine="70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III. Utrzymanie porządku, czystości i bezpieczeństwa</w:t>
      </w:r>
    </w:p>
    <w:p w14:paraId="743D6CF9" w14:textId="77777777" w:rsidR="002953F6" w:rsidRPr="002953F6" w:rsidRDefault="002953F6" w:rsidP="0058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8A810B" w14:textId="77777777" w:rsidR="002953F6" w:rsidRPr="002953F6" w:rsidRDefault="002953F6" w:rsidP="008B4105">
      <w:pPr>
        <w:spacing w:after="0" w:line="240" w:lineRule="auto"/>
        <w:ind w:left="3540" w:firstLine="184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§ 5</w:t>
      </w:r>
    </w:p>
    <w:p w14:paraId="2385751D" w14:textId="77777777" w:rsidR="002953F6" w:rsidRPr="002953F6" w:rsidRDefault="002953F6" w:rsidP="0058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1EAA596" w14:textId="77777777" w:rsidR="002953F6" w:rsidRPr="002953F6" w:rsidRDefault="002953F6" w:rsidP="004E19F4">
      <w:pPr>
        <w:numPr>
          <w:ilvl w:val="0"/>
          <w:numId w:val="6"/>
        </w:numPr>
        <w:spacing w:after="0" w:line="240" w:lineRule="auto"/>
        <w:ind w:hanging="436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Użytkownicy mają obowiązek korzystania z Przestrzeni dla Studentów w sposób zapewniający bezpieczeństwo innych Użytkowników.</w:t>
      </w:r>
    </w:p>
    <w:p w14:paraId="31DF5358" w14:textId="77777777" w:rsidR="002953F6" w:rsidRPr="002953F6" w:rsidRDefault="002953F6" w:rsidP="004E19F4">
      <w:pPr>
        <w:numPr>
          <w:ilvl w:val="0"/>
          <w:numId w:val="6"/>
        </w:numPr>
        <w:spacing w:after="0" w:line="240" w:lineRule="auto"/>
        <w:ind w:hanging="436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Użytkownicy mają obowiązek utrzymywania porządku i czystości w Przestrzeni dla Studentów.</w:t>
      </w:r>
    </w:p>
    <w:p w14:paraId="5F8D275D" w14:textId="77777777" w:rsidR="002953F6" w:rsidRPr="002953F6" w:rsidRDefault="002953F6" w:rsidP="004E19F4">
      <w:pPr>
        <w:numPr>
          <w:ilvl w:val="0"/>
          <w:numId w:val="6"/>
        </w:numPr>
        <w:spacing w:after="0" w:line="240" w:lineRule="auto"/>
        <w:ind w:hanging="436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Obowiązek określony w ust. 2 obejmuje w szczególności:</w:t>
      </w:r>
    </w:p>
    <w:p w14:paraId="452C172B" w14:textId="77777777" w:rsidR="002953F6" w:rsidRPr="002953F6" w:rsidRDefault="002953F6" w:rsidP="009C13E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1)   utrzymywanie porządku przy wszystkich miejscach siedzących,</w:t>
      </w:r>
    </w:p>
    <w:p w14:paraId="4781942D" w14:textId="146B0923" w:rsidR="002953F6" w:rsidRPr="002953F6" w:rsidRDefault="002953F6" w:rsidP="009C13E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2)utrzymywanie</w:t>
      </w:r>
      <w:r w:rsidR="005854C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porządku w kuchni, w tym zapewnienie</w:t>
      </w:r>
      <w:r w:rsidR="005854C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czystości</w:t>
      </w:r>
      <w:r w:rsidR="005854C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kuchenek mikrofalowych,</w:t>
      </w:r>
    </w:p>
    <w:p w14:paraId="511E6E18" w14:textId="3E6B9ACC" w:rsidR="002953F6" w:rsidRPr="002953F6" w:rsidRDefault="002953F6" w:rsidP="009C13EA">
      <w:pPr>
        <w:spacing w:after="0" w:line="240" w:lineRule="auto"/>
        <w:ind w:left="180" w:firstLine="5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3)   odkładanie na miejsce sprzętów użytku ogólnego znajdujących się w Przestrzeni dla Studentów,</w:t>
      </w:r>
    </w:p>
    <w:p w14:paraId="17727034" w14:textId="411E667E" w:rsidR="002953F6" w:rsidRPr="002953F6" w:rsidRDefault="002953F6" w:rsidP="009C13EA">
      <w:pPr>
        <w:spacing w:after="0" w:line="240" w:lineRule="auto"/>
        <w:ind w:left="180" w:firstLine="5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4)   spożywanie posiłków oraz napojów tylko w części Przestrzeni dla Studentów, do tego przeznaczonej.</w:t>
      </w:r>
    </w:p>
    <w:p w14:paraId="1C473A6F" w14:textId="49423C3B" w:rsidR="002953F6" w:rsidRPr="002953F6" w:rsidRDefault="002953F6" w:rsidP="009C13EA">
      <w:pPr>
        <w:spacing w:after="0" w:line="240" w:lineRule="auto"/>
        <w:ind w:left="606" w:hanging="32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4.  Raz w miesiącu, do 15. dnia, dokonuje się usuwania pozostawionych </w:t>
      </w:r>
      <w:r w:rsidR="00A210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 pomieszczeniu </w:t>
      </w: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przedmiotów </w:t>
      </w:r>
      <w:r w:rsidR="00A210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Pozostawione </w:t>
      </w:r>
      <w:r w:rsidR="00E85A9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 </w:t>
      </w:r>
      <w:r w:rsidR="0094348D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Przestrzeni dla Studentów </w:t>
      </w: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pojemnik</w:t>
      </w:r>
      <w:r w:rsidR="0074602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</w:t>
      </w: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 jedzeniem </w:t>
      </w:r>
      <w:r w:rsidR="00621EC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utylizowane będą</w:t>
      </w:r>
      <w:r w:rsidR="0094348D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do godziny 15 dnia następnego</w:t>
      </w:r>
      <w:r w:rsidR="00621EC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</w:p>
    <w:p w14:paraId="739968FF" w14:textId="756BAF26" w:rsidR="002953F6" w:rsidRPr="002953F6" w:rsidRDefault="002953F6" w:rsidP="009C13EA">
      <w:pPr>
        <w:spacing w:after="0" w:line="240" w:lineRule="auto"/>
        <w:ind w:left="606" w:hanging="32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5.   Niedopuszczalne jest wynoszenie elementów wyposażenia poza Przestrzeń dla Studentów.</w:t>
      </w:r>
    </w:p>
    <w:p w14:paraId="5F5DF313" w14:textId="769C3695" w:rsidR="002953F6" w:rsidRPr="002953F6" w:rsidRDefault="002953F6" w:rsidP="009C13EA">
      <w:pPr>
        <w:spacing w:after="0" w:line="240" w:lineRule="auto"/>
        <w:ind w:left="606" w:hanging="32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6.  Rada Samorządu Studentów Wydziału Medycznego Uniwersytetu Warszawskiego może określić szczegółowe zasady realizacji obowiązku, o którym mowa w ust. 2.</w:t>
      </w:r>
    </w:p>
    <w:p w14:paraId="3243043C" w14:textId="77777777" w:rsidR="002953F6" w:rsidRPr="002953F6" w:rsidRDefault="002953F6" w:rsidP="009C13EA">
      <w:pPr>
        <w:spacing w:after="0" w:line="240" w:lineRule="auto"/>
        <w:ind w:left="32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062D97" w14:textId="77777777" w:rsidR="002953F6" w:rsidRPr="002953F6" w:rsidRDefault="002953F6" w:rsidP="008B4105">
      <w:pPr>
        <w:spacing w:after="0" w:line="240" w:lineRule="auto"/>
        <w:ind w:left="3540" w:firstLine="184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§ 6</w:t>
      </w:r>
    </w:p>
    <w:p w14:paraId="180FD1C0" w14:textId="77777777" w:rsidR="002953F6" w:rsidRPr="002953F6" w:rsidRDefault="002953F6" w:rsidP="0058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1EE68B3" w14:textId="61E6E092" w:rsidR="002953F6" w:rsidRPr="002953F6" w:rsidRDefault="002953F6" w:rsidP="005854C8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Przypadki, w których zapewnienie porządku i czystości w Przestrzeni dla Studentów wykracza poza możliwości Użytkownika, powinny być niezwłocznie zgłaszane pracownikowi CSM.</w:t>
      </w:r>
    </w:p>
    <w:p w14:paraId="22336C7A" w14:textId="71423759" w:rsidR="002953F6" w:rsidRPr="002953F6" w:rsidRDefault="002953F6" w:rsidP="005854C8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Przypadki wadliwego działania urządzeń i sprzętów stanowiących wyposażenie Przestrzeni dla Studentów powinny być niezwłocznie zgłaszane pracownikowi CSM.</w:t>
      </w:r>
    </w:p>
    <w:p w14:paraId="29D548CE" w14:textId="14524A45" w:rsidR="002953F6" w:rsidRPr="002953F6" w:rsidRDefault="002953F6" w:rsidP="005854C8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Wszystkie sytuacje i zachowania, które stwarzają zagrożenie bezpieczeństwa Użytkowników powinny być niezwłocznie zgłaszane pracownikowi CSM.</w:t>
      </w:r>
    </w:p>
    <w:p w14:paraId="7656E16C" w14:textId="33F7F323" w:rsidR="002953F6" w:rsidRPr="002953F6" w:rsidRDefault="002953F6" w:rsidP="005854C8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Wszystkie sytuacje wymagające udzielenia pierwszej pomocy oraz sytuacje zagrożenia pożarowego powinny być niezwłocznie zgłoszone wyznaczonej osobie dyżurującej pod numerem telefonu 22 55 43 700 lub 600 723 015.</w:t>
      </w:r>
    </w:p>
    <w:p w14:paraId="7E12DD39" w14:textId="77777777" w:rsidR="002953F6" w:rsidRPr="002953F6" w:rsidRDefault="002953F6" w:rsidP="0058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BDD09D" w14:textId="48094B64" w:rsidR="002953F6" w:rsidRPr="002953F6" w:rsidRDefault="002953F6" w:rsidP="008B4105">
      <w:pPr>
        <w:spacing w:after="0" w:line="240" w:lineRule="auto"/>
        <w:ind w:left="2124" w:firstLine="184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IV. Konsekwencje naruszania regulaminu</w:t>
      </w:r>
    </w:p>
    <w:p w14:paraId="70F8E914" w14:textId="77777777" w:rsidR="002953F6" w:rsidRPr="002953F6" w:rsidRDefault="002953F6" w:rsidP="008B41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12A080" w14:textId="279E0429" w:rsidR="002953F6" w:rsidRPr="002953F6" w:rsidRDefault="002953F6" w:rsidP="008B4105">
      <w:pPr>
        <w:spacing w:after="0" w:line="240" w:lineRule="auto"/>
        <w:ind w:left="2124" w:firstLine="326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§ 7</w:t>
      </w:r>
    </w:p>
    <w:p w14:paraId="1DA40846" w14:textId="741261A6" w:rsidR="002953F6" w:rsidRPr="002953F6" w:rsidRDefault="002953F6" w:rsidP="005854C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DE1AA1" w14:textId="00390576" w:rsidR="002953F6" w:rsidRPr="002953F6" w:rsidRDefault="002953F6" w:rsidP="005854C8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Niewypełnianie przez Użytkownika będącego studentem obowiązków o których mowa w </w:t>
      </w:r>
      <w:r w:rsidRPr="002953F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§ </w:t>
      </w: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5 ust. 1 i w </w:t>
      </w:r>
      <w:r w:rsidRPr="002953F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§ </w:t>
      </w: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6 ust. 4, może być podstawą skierowania wniosku o wszczęcie postępowania dyscyplinarnego  wobec Użytkownika przez Kierownika Studiów Wydziału Medycznego Uniwersytetu Warszawskiego.</w:t>
      </w:r>
    </w:p>
    <w:p w14:paraId="3BB06AFB" w14:textId="26931F90" w:rsidR="002953F6" w:rsidRPr="002953F6" w:rsidRDefault="002953F6" w:rsidP="005854C8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Niewypełnianie przez Użytkownika będącego studentem obowiązków, o których mowa w </w:t>
      </w:r>
      <w:r w:rsidRPr="002953F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§ </w:t>
      </w: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5 i </w:t>
      </w:r>
      <w:r w:rsidRPr="002953F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§ </w:t>
      </w: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6 może być podstawą do ograniczenia dostępu Użytkownika do Przestrzeni dla Studentów.</w:t>
      </w:r>
    </w:p>
    <w:p w14:paraId="7A04E683" w14:textId="752EAAC8" w:rsidR="002953F6" w:rsidRPr="002953F6" w:rsidRDefault="002953F6" w:rsidP="005854C8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Decyzję w sprawie, o której mowa w ust. 2. podejmuje Prodziekan ds. studenckich Wydziału Medycznego Uniwersytetu Warszawskiego w porozumieniu z Radą Samorządu Studentów Wydziału Medycznego Uniwersytetu Warszawskiego.</w:t>
      </w:r>
    </w:p>
    <w:p w14:paraId="290C2CCC" w14:textId="1A5AB039" w:rsidR="002953F6" w:rsidRPr="002953F6" w:rsidRDefault="002953F6" w:rsidP="005854C8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Od decyzji, o której mowa w ust. 3, Użytkownikowi przysługuje odwołanie do Dziekana Wydziału Medycznego Uniwersytetu Warszawskiego.</w:t>
      </w:r>
    </w:p>
    <w:p w14:paraId="531F55AA" w14:textId="77777777" w:rsidR="002953F6" w:rsidRPr="002953F6" w:rsidRDefault="002953F6" w:rsidP="0058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841860" w14:textId="77777777" w:rsidR="008B4105" w:rsidRDefault="008B4105" w:rsidP="005854C8">
      <w:pPr>
        <w:spacing w:after="0" w:line="240" w:lineRule="auto"/>
        <w:ind w:left="2124" w:firstLine="708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15762670" w14:textId="77777777" w:rsidR="008B4105" w:rsidRDefault="008B4105" w:rsidP="005854C8">
      <w:pPr>
        <w:spacing w:after="0" w:line="240" w:lineRule="auto"/>
        <w:ind w:left="2124" w:firstLine="708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4713901D" w14:textId="77777777" w:rsidR="008B4105" w:rsidRDefault="008B4105" w:rsidP="005854C8">
      <w:pPr>
        <w:spacing w:after="0" w:line="240" w:lineRule="auto"/>
        <w:ind w:left="2124" w:firstLine="708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678A0D1E" w14:textId="77777777" w:rsidR="008B4105" w:rsidRDefault="008B4105" w:rsidP="00AC448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74264680" w14:textId="07E49739" w:rsidR="002953F6" w:rsidRPr="002953F6" w:rsidRDefault="002953F6" w:rsidP="008B4105">
      <w:pPr>
        <w:spacing w:after="0" w:line="240" w:lineRule="auto"/>
        <w:ind w:left="2124" w:firstLine="227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V. Przepisy końcowe</w:t>
      </w:r>
    </w:p>
    <w:p w14:paraId="7B6BA457" w14:textId="77777777" w:rsidR="002953F6" w:rsidRPr="002953F6" w:rsidRDefault="002953F6" w:rsidP="0058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375B80" w14:textId="77777777" w:rsidR="00CD31D7" w:rsidRDefault="00CD31D7" w:rsidP="005854C8">
      <w:pPr>
        <w:spacing w:after="0" w:line="240" w:lineRule="auto"/>
        <w:ind w:left="2124" w:firstLine="708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6B8CA9F2" w14:textId="58862B48" w:rsidR="002953F6" w:rsidRPr="002953F6" w:rsidRDefault="002953F6" w:rsidP="008B4105">
      <w:pPr>
        <w:spacing w:after="0" w:line="240" w:lineRule="auto"/>
        <w:ind w:left="4956" w:firstLine="28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§ 8</w:t>
      </w:r>
    </w:p>
    <w:p w14:paraId="0E608B00" w14:textId="77777777" w:rsidR="002953F6" w:rsidRPr="002953F6" w:rsidRDefault="002953F6" w:rsidP="0058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8C129A3" w14:textId="652A3A1C" w:rsidR="002953F6" w:rsidRPr="002953F6" w:rsidRDefault="002953F6" w:rsidP="005854C8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sprawach nieuregulowanych postanowieniami Regulaminu decyzje podejmuje Dziekan Wydziału Medycznego Uniwersytetu Warszawskiego, uwzględniając przepisy prawa powszechnie obowiązującego, wewnętrzne regulacje Uniwersytetu Warszawskiego i zasady współżycia społecznego.</w:t>
      </w:r>
    </w:p>
    <w:p w14:paraId="15671341" w14:textId="20043D55" w:rsidR="002953F6" w:rsidRDefault="002953F6" w:rsidP="005854C8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Dziekan Wydziału Medycznego Uniwersytetu Warszawskiego może upoważnić Prodziekana ds. studenckich lub Dyrektora Administracyjnego Wydziału Medycznego Uniwersytetu Warszawskiego do podejmowania decyzji, o których mowa w ust. 1.</w:t>
      </w:r>
    </w:p>
    <w:p w14:paraId="3EE0AC56" w14:textId="77777777" w:rsidR="00CD31D7" w:rsidRDefault="00CD31D7" w:rsidP="00CD31D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5639B38B" w14:textId="77777777" w:rsidR="00CD31D7" w:rsidRDefault="00CD31D7" w:rsidP="00CD31D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4FA435A8" w14:textId="77777777" w:rsidR="00CD31D7" w:rsidRDefault="00CD31D7" w:rsidP="00CD31D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69A396AF" w14:textId="77777777" w:rsidR="00CD31D7" w:rsidRPr="002953F6" w:rsidRDefault="00CD31D7" w:rsidP="00CD31D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2E5A7191" w14:textId="77777777" w:rsidR="002953F6" w:rsidRPr="002953F6" w:rsidRDefault="002953F6" w:rsidP="0058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C3900E" w14:textId="056E3A88" w:rsidR="002953F6" w:rsidRPr="002953F6" w:rsidRDefault="002953F6" w:rsidP="0058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Kontakt do Rady Samorządu Studentów Wydziału Medycznego:</w:t>
      </w:r>
    </w:p>
    <w:p w14:paraId="0F7A54C3" w14:textId="70C81E6A" w:rsidR="002953F6" w:rsidRPr="002953F6" w:rsidRDefault="002953F6" w:rsidP="0058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Email: samorzaduwmed@gmail.com</w:t>
      </w:r>
    </w:p>
    <w:p w14:paraId="631270FD" w14:textId="673930BF" w:rsidR="002953F6" w:rsidRPr="002953F6" w:rsidRDefault="002953F6" w:rsidP="0058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53F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Telefon:  531 266 112 (Przewodnicząca RSS)</w:t>
      </w:r>
    </w:p>
    <w:p w14:paraId="4B1D99B2" w14:textId="77777777" w:rsidR="00E004C2" w:rsidRPr="00E004C2" w:rsidRDefault="00E004C2" w:rsidP="005854C8">
      <w:pPr>
        <w:tabs>
          <w:tab w:val="left" w:pos="1695"/>
        </w:tabs>
      </w:pPr>
    </w:p>
    <w:sectPr w:rsidR="00E004C2" w:rsidRPr="00E004C2" w:rsidSect="000C591F">
      <w:headerReference w:type="default" r:id="rId7"/>
      <w:footerReference w:type="default" r:id="rId8"/>
      <w:pgSz w:w="11906" w:h="16838" w:code="9"/>
      <w:pgMar w:top="720" w:right="720" w:bottom="720" w:left="720" w:header="79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42D72" w14:textId="77777777" w:rsidR="00CC154F" w:rsidRDefault="00CC154F" w:rsidP="00846573">
      <w:pPr>
        <w:spacing w:after="0" w:line="240" w:lineRule="auto"/>
      </w:pPr>
      <w:r>
        <w:separator/>
      </w:r>
    </w:p>
  </w:endnote>
  <w:endnote w:type="continuationSeparator" w:id="0">
    <w:p w14:paraId="36A74EC1" w14:textId="77777777" w:rsidR="00CC154F" w:rsidRDefault="00CC154F" w:rsidP="0084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Amasis MT Pro Light">
    <w:altName w:val="Cambria"/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3F524" w14:textId="2B48AE6E" w:rsidR="00771919" w:rsidRDefault="00094BBA" w:rsidP="007D47D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AF3CA5" wp14:editId="41AEFE19">
              <wp:simplePos x="0" y="0"/>
              <wp:positionH relativeFrom="column">
                <wp:posOffset>3150234</wp:posOffset>
              </wp:positionH>
              <wp:positionV relativeFrom="paragraph">
                <wp:posOffset>-8255</wp:posOffset>
              </wp:positionV>
              <wp:extent cx="4600575" cy="1047750"/>
              <wp:effectExtent l="19050" t="0" r="28575" b="19050"/>
              <wp:wrapNone/>
              <wp:docPr id="1935527311" name="Schemat blokowy: da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00575" cy="1047750"/>
                      </a:xfrm>
                      <a:custGeom>
                        <a:avLst/>
                        <a:gdLst>
                          <a:gd name="connsiteX0" fmla="*/ 0 w 10000"/>
                          <a:gd name="connsiteY0" fmla="*/ 10000 h 10000"/>
                          <a:gd name="connsiteX1" fmla="*/ 2000 w 10000"/>
                          <a:gd name="connsiteY1" fmla="*/ 0 h 10000"/>
                          <a:gd name="connsiteX2" fmla="*/ 10000 w 10000"/>
                          <a:gd name="connsiteY2" fmla="*/ 0 h 10000"/>
                          <a:gd name="connsiteX3" fmla="*/ 8000 w 10000"/>
                          <a:gd name="connsiteY3" fmla="*/ 10000 h 10000"/>
                          <a:gd name="connsiteX4" fmla="*/ 0 w 10000"/>
                          <a:gd name="connsiteY4" fmla="*/ 10000 h 10000"/>
                          <a:gd name="connsiteX0" fmla="*/ 0 w 10000"/>
                          <a:gd name="connsiteY0" fmla="*/ 10000 h 10000"/>
                          <a:gd name="connsiteX1" fmla="*/ 1227 w 10000"/>
                          <a:gd name="connsiteY1" fmla="*/ 0 h 10000"/>
                          <a:gd name="connsiteX2" fmla="*/ 10000 w 10000"/>
                          <a:gd name="connsiteY2" fmla="*/ 0 h 10000"/>
                          <a:gd name="connsiteX3" fmla="*/ 8000 w 10000"/>
                          <a:gd name="connsiteY3" fmla="*/ 10000 h 10000"/>
                          <a:gd name="connsiteX4" fmla="*/ 0 w 10000"/>
                          <a:gd name="connsiteY4" fmla="*/ 10000 h 10000"/>
                          <a:gd name="connsiteX0" fmla="*/ 0 w 10000"/>
                          <a:gd name="connsiteY0" fmla="*/ 10000 h 10000"/>
                          <a:gd name="connsiteX1" fmla="*/ 1227 w 10000"/>
                          <a:gd name="connsiteY1" fmla="*/ 0 h 10000"/>
                          <a:gd name="connsiteX2" fmla="*/ 10000 w 10000"/>
                          <a:gd name="connsiteY2" fmla="*/ 0 h 10000"/>
                          <a:gd name="connsiteX3" fmla="*/ 10000 w 10000"/>
                          <a:gd name="connsiteY3" fmla="*/ 10000 h 10000"/>
                          <a:gd name="connsiteX4" fmla="*/ 0 w 10000"/>
                          <a:gd name="connsiteY4" fmla="*/ 10000 h 10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10000">
                            <a:moveTo>
                              <a:pt x="0" y="10000"/>
                            </a:moveTo>
                            <a:lnTo>
                              <a:pt x="1227" y="0"/>
                            </a:lnTo>
                            <a:lnTo>
                              <a:pt x="10000" y="0"/>
                            </a:lnTo>
                            <a:lnTo>
                              <a:pt x="10000" y="10000"/>
                            </a:lnTo>
                            <a:lnTo>
                              <a:pt x="0" y="10000"/>
                            </a:lnTo>
                            <a:close/>
                          </a:path>
                        </a:pathLst>
                      </a:cu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4E4D4A3" id="Schemat blokowy: dane 4" o:spid="_x0000_s1026" style="position:absolute;margin-left:248.05pt;margin-top:-.65pt;width:362.25pt;height:8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" path="m,10000l1227,r8773,l10000,10000,,10000xe" fillcolor="#4472c4 [3204]" strokecolor="#09101d [484]" strokeweight="1pt">
              <v:stroke joinstyle="miter"/>
              <v:path arrowok="t" o:connecttype="custom" o:connectlocs="0,1047750;564491,0;4600575,0;4600575,1047750;0,1047750" o:connectangles="0,0,0,0,0"/>
            </v:shape>
          </w:pict>
        </mc:Fallback>
      </mc:AlternateContent>
    </w:r>
    <w:r w:rsidR="007D47D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B9A5E5" wp14:editId="2BCFBFA0">
              <wp:simplePos x="0" y="0"/>
              <wp:positionH relativeFrom="column">
                <wp:posOffset>-285750</wp:posOffset>
              </wp:positionH>
              <wp:positionV relativeFrom="paragraph">
                <wp:posOffset>0</wp:posOffset>
              </wp:positionV>
              <wp:extent cx="3590925" cy="600075"/>
              <wp:effectExtent l="0" t="0" r="0" b="0"/>
              <wp:wrapNone/>
              <wp:docPr id="5492117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600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BE83DD" w14:textId="77777777" w:rsidR="00A366B6" w:rsidRPr="007D47DC" w:rsidRDefault="00A366B6" w:rsidP="00A366B6">
                          <w:pPr>
                            <w:spacing w:after="0" w:line="240" w:lineRule="auto"/>
                            <w:jc w:val="center"/>
                            <w:rPr>
                              <w:rStyle w:val="Pogrubienie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7D47DC">
                            <w:rPr>
                              <w:rStyle w:val="Pogrubienie"/>
                            </w:rPr>
                            <w:t>Wydział Medyczny Uniwersytetu Warszawskiego</w:t>
                          </w:r>
                        </w:p>
                        <w:p w14:paraId="19D57F04" w14:textId="77777777" w:rsidR="00A366B6" w:rsidRDefault="00A366B6" w:rsidP="00A366B6">
                          <w:pPr>
                            <w:spacing w:after="0" w:line="240" w:lineRule="auto"/>
                            <w:jc w:val="center"/>
                            <w:rPr>
                              <w:rFonts w:ascii="Amasis MT Pro Light" w:hAnsi="Amasis MT Pro Light"/>
                              <w:sz w:val="20"/>
                              <w:szCs w:val="20"/>
                            </w:rPr>
                          </w:pPr>
                          <w:r w:rsidRPr="007D47DC">
                            <w:rPr>
                              <w:rFonts w:ascii="Amasis MT Pro Light" w:hAnsi="Amasis MT Pro Light"/>
                              <w:sz w:val="20"/>
                              <w:szCs w:val="20"/>
                            </w:rPr>
                            <w:t>ul. Żwirki i Wigury 10</w:t>
                          </w:r>
                          <w:r>
                            <w:rPr>
                              <w:rFonts w:ascii="Amasis MT Pro Light" w:hAnsi="Amasis MT Pro Light"/>
                              <w:sz w:val="20"/>
                              <w:szCs w:val="20"/>
                            </w:rPr>
                            <w:t>1,</w:t>
                          </w:r>
                          <w:r w:rsidRPr="007D47DC">
                            <w:rPr>
                              <w:rFonts w:ascii="Amasis MT Pro Light" w:hAnsi="Amasis MT Pro Light"/>
                              <w:sz w:val="20"/>
                              <w:szCs w:val="20"/>
                            </w:rPr>
                            <w:t xml:space="preserve"> 02-089 Warszawa bud. </w:t>
                          </w:r>
                          <w:proofErr w:type="spellStart"/>
                          <w:r w:rsidRPr="007D47DC">
                            <w:rPr>
                              <w:rFonts w:ascii="Amasis MT Pro Light" w:hAnsi="Amasis MT Pro Light"/>
                              <w:sz w:val="20"/>
                              <w:szCs w:val="20"/>
                            </w:rPr>
                            <w:t>CNBCh</w:t>
                          </w:r>
                          <w:proofErr w:type="spellEnd"/>
                          <w:r w:rsidRPr="007D47DC">
                            <w:rPr>
                              <w:rFonts w:ascii="Amasis MT Pro Light" w:hAnsi="Amasis MT Pro Light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E768C1A" w14:textId="77777777" w:rsidR="00A366B6" w:rsidRPr="007D47DC" w:rsidRDefault="00A366B6" w:rsidP="00A366B6">
                          <w:pPr>
                            <w:spacing w:after="0" w:line="240" w:lineRule="auto"/>
                            <w:jc w:val="center"/>
                            <w:rPr>
                              <w:rFonts w:ascii="Amasis MT Pro Light" w:hAnsi="Amasis MT Pro Light"/>
                              <w:sz w:val="20"/>
                              <w:szCs w:val="20"/>
                            </w:rPr>
                          </w:pPr>
                          <w:r w:rsidRPr="007D47DC">
                            <w:rPr>
                              <w:rFonts w:ascii="Amasis MT Pro Light" w:hAnsi="Amasis MT Pro Light"/>
                              <w:sz w:val="20"/>
                              <w:szCs w:val="20"/>
                            </w:rPr>
                            <w:t>Tel. 22 554 46 01</w:t>
                          </w:r>
                        </w:p>
                        <w:p w14:paraId="76D548AB" w14:textId="77777777" w:rsidR="007D47DC" w:rsidRDefault="007D47D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9A5E5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8" type="#_x0000_t202" style="position:absolute;margin-left:-22.5pt;margin-top:0;width:282.75pt;height:4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" filled="f" stroked="f" strokeweight=".5pt">
              <v:textbox>
                <w:txbxContent>
                  <w:p w14:paraId="1ABE83DD" w14:textId="77777777" w:rsidR="00A366B6" w:rsidRPr="007D47DC" w:rsidRDefault="00A366B6" w:rsidP="00A366B6">
                    <w:pPr>
                      <w:spacing w:after="0" w:line="240" w:lineRule="auto"/>
                      <w:jc w:val="center"/>
                      <w:rPr>
                        <w:rStyle w:val="Pogrubienie"/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 w:rsidRPr="007D47DC">
                      <w:rPr>
                        <w:rStyle w:val="Pogrubienie"/>
                      </w:rPr>
                      <w:t>Wydział Medyczny Uniwersytetu Warszawskiego</w:t>
                    </w:r>
                  </w:p>
                  <w:p w14:paraId="19D57F04" w14:textId="77777777" w:rsidR="00A366B6" w:rsidRDefault="00A366B6" w:rsidP="00A366B6">
                    <w:pPr>
                      <w:spacing w:after="0" w:line="240" w:lineRule="auto"/>
                      <w:jc w:val="center"/>
                      <w:rPr>
                        <w:rFonts w:ascii="Amasis MT Pro Light" w:hAnsi="Amasis MT Pro Light"/>
                        <w:sz w:val="20"/>
                        <w:szCs w:val="20"/>
                      </w:rPr>
                    </w:pPr>
                    <w:r w:rsidRPr="007D47DC">
                      <w:rPr>
                        <w:rFonts w:ascii="Amasis MT Pro Light" w:hAnsi="Amasis MT Pro Light"/>
                        <w:sz w:val="20"/>
                        <w:szCs w:val="20"/>
                      </w:rPr>
                      <w:t>ul. Żwirki i Wigury 10</w:t>
                    </w:r>
                    <w:r>
                      <w:rPr>
                        <w:rFonts w:ascii="Amasis MT Pro Light" w:hAnsi="Amasis MT Pro Light"/>
                        <w:sz w:val="20"/>
                        <w:szCs w:val="20"/>
                      </w:rPr>
                      <w:t>1,</w:t>
                    </w:r>
                    <w:r w:rsidRPr="007D47DC">
                      <w:rPr>
                        <w:rFonts w:ascii="Amasis MT Pro Light" w:hAnsi="Amasis MT Pro Light"/>
                        <w:sz w:val="20"/>
                        <w:szCs w:val="20"/>
                      </w:rPr>
                      <w:t xml:space="preserve"> 02-089 Warszawa bud. </w:t>
                    </w:r>
                    <w:proofErr w:type="spellStart"/>
                    <w:r w:rsidRPr="007D47DC">
                      <w:rPr>
                        <w:rFonts w:ascii="Amasis MT Pro Light" w:hAnsi="Amasis MT Pro Light"/>
                        <w:sz w:val="20"/>
                        <w:szCs w:val="20"/>
                      </w:rPr>
                      <w:t>CNBCh</w:t>
                    </w:r>
                    <w:proofErr w:type="spellEnd"/>
                    <w:r w:rsidRPr="007D47DC">
                      <w:rPr>
                        <w:rFonts w:ascii="Amasis MT Pro Light" w:hAnsi="Amasis MT Pro Light"/>
                        <w:sz w:val="20"/>
                        <w:szCs w:val="20"/>
                      </w:rPr>
                      <w:t>.</w:t>
                    </w:r>
                  </w:p>
                  <w:p w14:paraId="2E768C1A" w14:textId="77777777" w:rsidR="00A366B6" w:rsidRPr="007D47DC" w:rsidRDefault="00A366B6" w:rsidP="00A366B6">
                    <w:pPr>
                      <w:spacing w:after="0" w:line="240" w:lineRule="auto"/>
                      <w:jc w:val="center"/>
                      <w:rPr>
                        <w:rFonts w:ascii="Amasis MT Pro Light" w:hAnsi="Amasis MT Pro Light"/>
                        <w:sz w:val="20"/>
                        <w:szCs w:val="20"/>
                      </w:rPr>
                    </w:pPr>
                    <w:r w:rsidRPr="007D47DC">
                      <w:rPr>
                        <w:rFonts w:ascii="Amasis MT Pro Light" w:hAnsi="Amasis MT Pro Light"/>
                        <w:sz w:val="20"/>
                        <w:szCs w:val="20"/>
                      </w:rPr>
                      <w:t>Tel. 22 554 46 01</w:t>
                    </w:r>
                  </w:p>
                  <w:p w14:paraId="76D548AB" w14:textId="77777777" w:rsidR="007D47DC" w:rsidRDefault="007D47DC"/>
                </w:txbxContent>
              </v:textbox>
            </v:shape>
          </w:pict>
        </mc:Fallback>
      </mc:AlternateContent>
    </w:r>
  </w:p>
  <w:p w14:paraId="7F156C8F" w14:textId="345ED8E0" w:rsidR="007D47DC" w:rsidRDefault="007D47DC" w:rsidP="007D47DC">
    <w:pPr>
      <w:pStyle w:val="Stopka"/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F82E8" wp14:editId="5BF722E2">
              <wp:simplePos x="0" y="0"/>
              <wp:positionH relativeFrom="column">
                <wp:posOffset>4615180</wp:posOffset>
              </wp:positionH>
              <wp:positionV relativeFrom="page">
                <wp:posOffset>10258425</wp:posOffset>
              </wp:positionV>
              <wp:extent cx="1800225" cy="285750"/>
              <wp:effectExtent l="0" t="0" r="0" b="0"/>
              <wp:wrapNone/>
              <wp:docPr id="795411109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6C2168" w14:textId="075FCF89" w:rsidR="00846573" w:rsidRPr="00846573" w:rsidRDefault="00846573">
                          <w:pPr>
                            <w:rPr>
                              <w:rFonts w:ascii="ADLaM Display" w:hAnsi="ADLaM Display" w:cs="ADLaM Display"/>
                              <w:color w:val="FFFFFF" w:themeColor="background1"/>
                            </w:rPr>
                          </w:pPr>
                          <w:r w:rsidRPr="00846573">
                            <w:rPr>
                              <w:rFonts w:ascii="ADLaM Display" w:hAnsi="ADLaM Display" w:cs="ADLaM Display"/>
                              <w:color w:val="FFFFFF" w:themeColor="background1"/>
                            </w:rPr>
                            <w:t>www.medycyna.uw.edu.pl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3F82E8" id="Pole tekstowe 6" o:spid="_x0000_s1029" type="#_x0000_t202" style="position:absolute;left:0;text-align:left;margin-left:363.4pt;margin-top:807.75pt;width:141.7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" filled="f" stroked="f" strokeweight=".5pt">
              <v:textbox>
                <w:txbxContent>
                  <w:p w14:paraId="446C2168" w14:textId="075FCF89" w:rsidR="00846573" w:rsidRPr="00846573" w:rsidRDefault="00846573">
                    <w:pPr>
                      <w:rPr>
                        <w:rFonts w:ascii="ADLaM Display" w:hAnsi="ADLaM Display" w:cs="ADLaM Display"/>
                        <w:color w:val="FFFFFF" w:themeColor="background1"/>
                      </w:rPr>
                    </w:pPr>
                    <w:r w:rsidRPr="00846573">
                      <w:rPr>
                        <w:rFonts w:ascii="ADLaM Display" w:hAnsi="ADLaM Display" w:cs="ADLaM Display"/>
                        <w:color w:val="FFFFFF" w:themeColor="background1"/>
                      </w:rPr>
                      <w:t>www.medycyna.uw.edu.pl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7C65993A" w14:textId="2E3FD595" w:rsidR="00771919" w:rsidRDefault="00771919" w:rsidP="00771919">
    <w:pPr>
      <w:pStyle w:val="Stopka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6B244" w14:textId="77777777" w:rsidR="00CC154F" w:rsidRDefault="00CC154F" w:rsidP="00846573">
      <w:pPr>
        <w:spacing w:after="0" w:line="240" w:lineRule="auto"/>
      </w:pPr>
      <w:r>
        <w:separator/>
      </w:r>
    </w:p>
  </w:footnote>
  <w:footnote w:type="continuationSeparator" w:id="0">
    <w:p w14:paraId="5DEFA69E" w14:textId="77777777" w:rsidR="00CC154F" w:rsidRDefault="00CC154F" w:rsidP="0084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92CB8" w14:textId="5765CCA0" w:rsidR="00846573" w:rsidRDefault="002A175C" w:rsidP="00846573">
    <w:pPr>
      <w:pStyle w:val="Nagwek"/>
      <w:tabs>
        <w:tab w:val="clear" w:pos="4536"/>
        <w:tab w:val="clear" w:pos="9072"/>
        <w:tab w:val="left" w:pos="784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0C041F10" wp14:editId="33021610">
          <wp:simplePos x="0" y="0"/>
          <wp:positionH relativeFrom="column">
            <wp:posOffset>4495800</wp:posOffset>
          </wp:positionH>
          <wp:positionV relativeFrom="paragraph">
            <wp:posOffset>-401955</wp:posOffset>
          </wp:positionV>
          <wp:extent cx="1809750" cy="666750"/>
          <wp:effectExtent l="0" t="0" r="0" b="0"/>
          <wp:wrapTight wrapText="bothSides">
            <wp:wrapPolygon edited="0">
              <wp:start x="2728" y="0"/>
              <wp:lineTo x="0" y="3086"/>
              <wp:lineTo x="0" y="19749"/>
              <wp:lineTo x="2728" y="20983"/>
              <wp:lineTo x="4320" y="20983"/>
              <wp:lineTo x="4775" y="19749"/>
              <wp:lineTo x="21373" y="16663"/>
              <wp:lineTo x="21373" y="6789"/>
              <wp:lineTo x="4320" y="0"/>
              <wp:lineTo x="2728" y="0"/>
            </wp:wrapPolygon>
          </wp:wrapTight>
          <wp:docPr id="1203881348" name="Obraz 1203881348" descr="Obraz zawierający teks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612265" name="Obraz 8" descr="Obraz zawierający tekst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2B25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A28542" wp14:editId="29B65ABC">
              <wp:simplePos x="0" y="0"/>
              <wp:positionH relativeFrom="column">
                <wp:posOffset>-3471545</wp:posOffset>
              </wp:positionH>
              <wp:positionV relativeFrom="paragraph">
                <wp:posOffset>-515620</wp:posOffset>
              </wp:positionV>
              <wp:extent cx="7277100" cy="857250"/>
              <wp:effectExtent l="0" t="0" r="38100" b="19050"/>
              <wp:wrapNone/>
              <wp:docPr id="987836673" name="Schemat blokowy: da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7100" cy="857250"/>
                      </a:xfrm>
                      <a:custGeom>
                        <a:avLst/>
                        <a:gdLst>
                          <a:gd name="connsiteX0" fmla="*/ 0 w 10000"/>
                          <a:gd name="connsiteY0" fmla="*/ 10000 h 10000"/>
                          <a:gd name="connsiteX1" fmla="*/ 2000 w 10000"/>
                          <a:gd name="connsiteY1" fmla="*/ 0 h 10000"/>
                          <a:gd name="connsiteX2" fmla="*/ 10000 w 10000"/>
                          <a:gd name="connsiteY2" fmla="*/ 0 h 10000"/>
                          <a:gd name="connsiteX3" fmla="*/ 8000 w 10000"/>
                          <a:gd name="connsiteY3" fmla="*/ 10000 h 10000"/>
                          <a:gd name="connsiteX4" fmla="*/ 0 w 10000"/>
                          <a:gd name="connsiteY4" fmla="*/ 10000 h 10000"/>
                          <a:gd name="connsiteX0" fmla="*/ 0 w 10000"/>
                          <a:gd name="connsiteY0" fmla="*/ 10000 h 10000"/>
                          <a:gd name="connsiteX1" fmla="*/ 0 w 10000"/>
                          <a:gd name="connsiteY1" fmla="*/ 0 h 10000"/>
                          <a:gd name="connsiteX2" fmla="*/ 10000 w 10000"/>
                          <a:gd name="connsiteY2" fmla="*/ 0 h 10000"/>
                          <a:gd name="connsiteX3" fmla="*/ 8000 w 10000"/>
                          <a:gd name="connsiteY3" fmla="*/ 10000 h 10000"/>
                          <a:gd name="connsiteX4" fmla="*/ 0 w 10000"/>
                          <a:gd name="connsiteY4" fmla="*/ 10000 h 10000"/>
                          <a:gd name="connsiteX0" fmla="*/ 0 w 10000"/>
                          <a:gd name="connsiteY0" fmla="*/ 10000 h 10000"/>
                          <a:gd name="connsiteX1" fmla="*/ 0 w 10000"/>
                          <a:gd name="connsiteY1" fmla="*/ 0 h 10000"/>
                          <a:gd name="connsiteX2" fmla="*/ 10000 w 10000"/>
                          <a:gd name="connsiteY2" fmla="*/ 0 h 10000"/>
                          <a:gd name="connsiteX3" fmla="*/ 9154 w 10000"/>
                          <a:gd name="connsiteY3" fmla="*/ 10000 h 10000"/>
                          <a:gd name="connsiteX4" fmla="*/ 0 w 10000"/>
                          <a:gd name="connsiteY4" fmla="*/ 10000 h 10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10000">
                            <a:moveTo>
                              <a:pt x="0" y="10000"/>
                            </a:moveTo>
                            <a:lnTo>
                              <a:pt x="0" y="0"/>
                            </a:lnTo>
                            <a:lnTo>
                              <a:pt x="10000" y="0"/>
                            </a:lnTo>
                            <a:lnTo>
                              <a:pt x="9154" y="10000"/>
                            </a:lnTo>
                            <a:lnTo>
                              <a:pt x="0" y="10000"/>
                            </a:lnTo>
                            <a:close/>
                          </a:path>
                        </a:pathLst>
                      </a:cu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7E2998" w14:textId="70797592" w:rsidR="00846573" w:rsidRDefault="00846573" w:rsidP="00846573"/>
                        <w:p w14:paraId="01134977" w14:textId="77777777" w:rsidR="003D2B25" w:rsidRDefault="003D2B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A28542" id="Schemat blokowy: dane 1" o:spid="_x0000_s1026" style="position:absolute;margin-left:-273.35pt;margin-top:-40.6pt;width:573pt;height:6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" adj="-11796480,,5400" path="m,10000l,,10000,,9154,10000,,10000xe" fillcolor="#4472c4 [3204]" strokecolor="#09101d [484]" strokeweight="1pt">
              <v:stroke joinstyle="miter"/>
              <v:formulas/>
              <v:path arrowok="t" o:connecttype="custom" o:connectlocs="0,857250;0,0;7277100,0;6661457,857250;0,857250" o:connectangles="0,0,0,0,0" textboxrect="0,0,10000,10000"/>
              <v:textbox>
                <w:txbxContent>
                  <w:p w14:paraId="7E7E2998" w14:textId="70797592" w:rsidR="00846573" w:rsidRDefault="00846573" w:rsidP="00846573"/>
                  <w:p w14:paraId="01134977" w14:textId="77777777" w:rsidR="003D2B25" w:rsidRDefault="003D2B25"/>
                </w:txbxContent>
              </v:textbox>
            </v:shape>
          </w:pict>
        </mc:Fallback>
      </mc:AlternateContent>
    </w:r>
    <w:r w:rsidR="00A366B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1CA7B3" wp14:editId="7156D900">
              <wp:simplePos x="0" y="0"/>
              <wp:positionH relativeFrom="column">
                <wp:posOffset>-142875</wp:posOffset>
              </wp:positionH>
              <wp:positionV relativeFrom="page">
                <wp:posOffset>95250</wp:posOffset>
              </wp:positionV>
              <wp:extent cx="2268220" cy="619125"/>
              <wp:effectExtent l="0" t="0" r="0" b="0"/>
              <wp:wrapNone/>
              <wp:docPr id="187319178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22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B4555C" w14:textId="479C91E2" w:rsidR="00846573" w:rsidRPr="003D2B25" w:rsidRDefault="006A1CB1" w:rsidP="003D2B25">
                          <w:pPr>
                            <w:spacing w:after="0"/>
                            <w:rPr>
                              <w:rFonts w:ascii="ADLaM Display" w:hAnsi="ADLaM Display" w:cs="ADLaM Display"/>
                              <w:sz w:val="24"/>
                              <w:szCs w:val="24"/>
                            </w:rPr>
                          </w:pPr>
                          <w:r w:rsidRPr="003D2B25">
                            <w:rPr>
                              <w:rFonts w:ascii="ADLaM Display" w:hAnsi="ADLaM Display" w:cs="ADLaM Display"/>
                              <w:sz w:val="24"/>
                              <w:szCs w:val="24"/>
                            </w:rPr>
                            <w:t>CENTRUM SYMULACJI MEDYCZNYCH</w:t>
                          </w:r>
                        </w:p>
                        <w:p w14:paraId="2C05C99A" w14:textId="77777777" w:rsidR="003D2B25" w:rsidRDefault="003D2B25" w:rsidP="003D2B25">
                          <w:pPr>
                            <w:spacing w:after="0"/>
                            <w:rPr>
                              <w:rFonts w:ascii="ADLaM Display" w:hAnsi="ADLaM Display" w:cs="ADLaM Display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DLaM Display" w:hAnsi="ADLaM Display" w:cs="ADLaM Display"/>
                              <w:sz w:val="16"/>
                              <w:szCs w:val="16"/>
                            </w:rPr>
                            <w:t>u</w:t>
                          </w:r>
                          <w:r w:rsidR="007C27B0" w:rsidRPr="007C27B0">
                            <w:rPr>
                              <w:rFonts w:ascii="ADLaM Display" w:hAnsi="ADLaM Display" w:cs="ADLaM Display"/>
                              <w:sz w:val="16"/>
                              <w:szCs w:val="16"/>
                            </w:rPr>
                            <w:t>L.</w:t>
                          </w:r>
                          <w:proofErr w:type="spellEnd"/>
                          <w:r w:rsidR="007C27B0" w:rsidRPr="007C27B0">
                            <w:rPr>
                              <w:rFonts w:ascii="ADLaM Display" w:hAnsi="ADLaM Display" w:cs="ADLaM Display"/>
                              <w:sz w:val="16"/>
                              <w:szCs w:val="16"/>
                            </w:rPr>
                            <w:t xml:space="preserve"> Stefana Banacha 2C</w:t>
                          </w:r>
                          <w:r>
                            <w:rPr>
                              <w:rFonts w:ascii="ADLaM Display" w:hAnsi="ADLaM Display" w:cs="ADLaM Display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629D90CE" w14:textId="2F3554DF" w:rsidR="007C27B0" w:rsidRPr="007C27B0" w:rsidRDefault="003D2B25" w:rsidP="003D2B25">
                          <w:pPr>
                            <w:spacing w:after="0"/>
                            <w:rPr>
                              <w:rFonts w:ascii="ADLaM Display" w:hAnsi="ADLaM Display" w:cs="ADLaM Display"/>
                              <w:sz w:val="16"/>
                              <w:szCs w:val="16"/>
                            </w:rPr>
                          </w:pPr>
                          <w:r w:rsidRPr="003D2B25">
                            <w:rPr>
                              <w:rFonts w:ascii="ADLaM Display" w:hAnsi="ADLaM Display" w:cs="ADLaM Display"/>
                              <w:sz w:val="16"/>
                              <w:szCs w:val="16"/>
                            </w:rPr>
                            <w:t xml:space="preserve">02-089 Warszawa bud. </w:t>
                          </w:r>
                          <w:proofErr w:type="spellStart"/>
                          <w:r w:rsidRPr="003D2B25">
                            <w:rPr>
                              <w:rFonts w:ascii="ADLaM Display" w:hAnsi="ADLaM Display" w:cs="ADLaM Display"/>
                              <w:sz w:val="16"/>
                              <w:szCs w:val="16"/>
                            </w:rPr>
                            <w:t>CeNT</w:t>
                          </w:r>
                          <w:proofErr w:type="spellEnd"/>
                        </w:p>
                        <w:p w14:paraId="5B0F82C2" w14:textId="77777777" w:rsidR="003349A4" w:rsidRPr="006A1CB1" w:rsidRDefault="003349A4">
                          <w:pPr>
                            <w:rPr>
                              <w:rFonts w:ascii="ADLaM Display" w:hAnsi="ADLaM Display" w:cs="ADLaM Display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CA7B3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-11.25pt;margin-top:7.5pt;width:178.6pt;height:48.75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" filled="f" stroked="f" strokeweight="1pt">
              <v:textbox>
                <w:txbxContent>
                  <w:p w14:paraId="54B4555C" w14:textId="479C91E2" w:rsidR="00846573" w:rsidRPr="003D2B25" w:rsidRDefault="006A1CB1" w:rsidP="003D2B25">
                    <w:pPr>
                      <w:spacing w:after="0"/>
                      <w:rPr>
                        <w:rFonts w:ascii="ADLaM Display" w:hAnsi="ADLaM Display" w:cs="ADLaM Display"/>
                        <w:sz w:val="24"/>
                        <w:szCs w:val="24"/>
                      </w:rPr>
                    </w:pPr>
                    <w:r w:rsidRPr="003D2B25">
                      <w:rPr>
                        <w:rFonts w:ascii="ADLaM Display" w:hAnsi="ADLaM Display" w:cs="ADLaM Display"/>
                        <w:sz w:val="24"/>
                        <w:szCs w:val="24"/>
                      </w:rPr>
                      <w:t>CENTRUM SYMULACJI MEDYCZNYCH</w:t>
                    </w:r>
                  </w:p>
                  <w:p w14:paraId="2C05C99A" w14:textId="77777777" w:rsidR="003D2B25" w:rsidRDefault="003D2B25" w:rsidP="003D2B25">
                    <w:pPr>
                      <w:spacing w:after="0"/>
                      <w:rPr>
                        <w:rFonts w:ascii="ADLaM Display" w:hAnsi="ADLaM Display" w:cs="ADLaM Display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DLaM Display" w:hAnsi="ADLaM Display" w:cs="ADLaM Display"/>
                        <w:sz w:val="16"/>
                        <w:szCs w:val="16"/>
                      </w:rPr>
                      <w:t>u</w:t>
                    </w:r>
                    <w:r w:rsidR="007C27B0" w:rsidRPr="007C27B0">
                      <w:rPr>
                        <w:rFonts w:ascii="ADLaM Display" w:hAnsi="ADLaM Display" w:cs="ADLaM Display"/>
                        <w:sz w:val="16"/>
                        <w:szCs w:val="16"/>
                      </w:rPr>
                      <w:t>L.</w:t>
                    </w:r>
                    <w:proofErr w:type="spellEnd"/>
                    <w:r w:rsidR="007C27B0" w:rsidRPr="007C27B0">
                      <w:rPr>
                        <w:rFonts w:ascii="ADLaM Display" w:hAnsi="ADLaM Display" w:cs="ADLaM Display"/>
                        <w:sz w:val="16"/>
                        <w:szCs w:val="16"/>
                      </w:rPr>
                      <w:t xml:space="preserve"> Stefana Banacha 2C</w:t>
                    </w:r>
                    <w:r>
                      <w:rPr>
                        <w:rFonts w:ascii="ADLaM Display" w:hAnsi="ADLaM Display" w:cs="ADLaM Display"/>
                        <w:sz w:val="16"/>
                        <w:szCs w:val="16"/>
                      </w:rPr>
                      <w:t xml:space="preserve">, </w:t>
                    </w:r>
                  </w:p>
                  <w:p w14:paraId="629D90CE" w14:textId="2F3554DF" w:rsidR="007C27B0" w:rsidRPr="007C27B0" w:rsidRDefault="003D2B25" w:rsidP="003D2B25">
                    <w:pPr>
                      <w:spacing w:after="0"/>
                      <w:rPr>
                        <w:rFonts w:ascii="ADLaM Display" w:hAnsi="ADLaM Display" w:cs="ADLaM Display"/>
                        <w:sz w:val="16"/>
                        <w:szCs w:val="16"/>
                      </w:rPr>
                    </w:pPr>
                    <w:r w:rsidRPr="003D2B25">
                      <w:rPr>
                        <w:rFonts w:ascii="ADLaM Display" w:hAnsi="ADLaM Display" w:cs="ADLaM Display"/>
                        <w:sz w:val="16"/>
                        <w:szCs w:val="16"/>
                      </w:rPr>
                      <w:t xml:space="preserve">02-089 Warszawa bud. </w:t>
                    </w:r>
                    <w:proofErr w:type="spellStart"/>
                    <w:r w:rsidRPr="003D2B25">
                      <w:rPr>
                        <w:rFonts w:ascii="ADLaM Display" w:hAnsi="ADLaM Display" w:cs="ADLaM Display"/>
                        <w:sz w:val="16"/>
                        <w:szCs w:val="16"/>
                      </w:rPr>
                      <w:t>CeNT</w:t>
                    </w:r>
                    <w:proofErr w:type="spellEnd"/>
                  </w:p>
                  <w:p w14:paraId="5B0F82C2" w14:textId="77777777" w:rsidR="003349A4" w:rsidRPr="006A1CB1" w:rsidRDefault="003349A4">
                    <w:pPr>
                      <w:rPr>
                        <w:rFonts w:ascii="ADLaM Display" w:hAnsi="ADLaM Display" w:cs="ADLaM Display"/>
                        <w:sz w:val="28"/>
                        <w:szCs w:val="2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sdt>
      <w:sdtPr>
        <w:id w:val="968752352"/>
        <w:placeholder>
          <w:docPart w:val="83E830DE46B14891943454BC931F6798"/>
        </w:placeholder>
        <w:temporary/>
        <w:showingPlcHdr/>
        <w15:appearance w15:val="hidden"/>
      </w:sdtPr>
      <w:sdtEndPr/>
      <w:sdtContent>
        <w:r w:rsidR="00846573">
          <w:t>[Wpisz tutaj]</w:t>
        </w:r>
      </w:sdtContent>
    </w:sdt>
    <w:r w:rsidR="00846573">
      <w:tab/>
    </w:r>
  </w:p>
  <w:p w14:paraId="5C5EEE89" w14:textId="7218F196" w:rsidR="00846573" w:rsidRDefault="008465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828"/>
    <w:multiLevelType w:val="multilevel"/>
    <w:tmpl w:val="2BC2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B43D2"/>
    <w:multiLevelType w:val="multilevel"/>
    <w:tmpl w:val="FE4A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841B1"/>
    <w:multiLevelType w:val="multilevel"/>
    <w:tmpl w:val="C680B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A55C55"/>
    <w:multiLevelType w:val="hybridMultilevel"/>
    <w:tmpl w:val="DAC4483E"/>
    <w:lvl w:ilvl="0" w:tplc="DE52955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3FC2314">
      <w:start w:val="1"/>
      <w:numFmt w:val="lowerLetter"/>
      <w:lvlText w:val="%2."/>
      <w:lvlJc w:val="left"/>
      <w:pPr>
        <w:ind w:left="1133" w:hanging="29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067ADEF2">
      <w:numFmt w:val="bullet"/>
      <w:lvlText w:val="•"/>
      <w:lvlJc w:val="left"/>
      <w:pPr>
        <w:ind w:left="2047" w:hanging="298"/>
      </w:pPr>
      <w:rPr>
        <w:rFonts w:hint="default"/>
        <w:lang w:val="pl-PL" w:eastAsia="en-US" w:bidi="ar-SA"/>
      </w:rPr>
    </w:lvl>
    <w:lvl w:ilvl="3" w:tplc="8F3EBE58">
      <w:numFmt w:val="bullet"/>
      <w:lvlText w:val="•"/>
      <w:lvlJc w:val="left"/>
      <w:pPr>
        <w:ind w:left="2954" w:hanging="298"/>
      </w:pPr>
      <w:rPr>
        <w:rFonts w:hint="default"/>
        <w:lang w:val="pl-PL" w:eastAsia="en-US" w:bidi="ar-SA"/>
      </w:rPr>
    </w:lvl>
    <w:lvl w:ilvl="4" w:tplc="BAD073F2">
      <w:numFmt w:val="bullet"/>
      <w:lvlText w:val="•"/>
      <w:lvlJc w:val="left"/>
      <w:pPr>
        <w:ind w:left="3862" w:hanging="298"/>
      </w:pPr>
      <w:rPr>
        <w:rFonts w:hint="default"/>
        <w:lang w:val="pl-PL" w:eastAsia="en-US" w:bidi="ar-SA"/>
      </w:rPr>
    </w:lvl>
    <w:lvl w:ilvl="5" w:tplc="A460A2B2">
      <w:numFmt w:val="bullet"/>
      <w:lvlText w:val="•"/>
      <w:lvlJc w:val="left"/>
      <w:pPr>
        <w:ind w:left="4769" w:hanging="298"/>
      </w:pPr>
      <w:rPr>
        <w:rFonts w:hint="default"/>
        <w:lang w:val="pl-PL" w:eastAsia="en-US" w:bidi="ar-SA"/>
      </w:rPr>
    </w:lvl>
    <w:lvl w:ilvl="6" w:tplc="26BA17FA">
      <w:numFmt w:val="bullet"/>
      <w:lvlText w:val="•"/>
      <w:lvlJc w:val="left"/>
      <w:pPr>
        <w:ind w:left="5676" w:hanging="298"/>
      </w:pPr>
      <w:rPr>
        <w:rFonts w:hint="default"/>
        <w:lang w:val="pl-PL" w:eastAsia="en-US" w:bidi="ar-SA"/>
      </w:rPr>
    </w:lvl>
    <w:lvl w:ilvl="7" w:tplc="126ABC8C">
      <w:numFmt w:val="bullet"/>
      <w:lvlText w:val="•"/>
      <w:lvlJc w:val="left"/>
      <w:pPr>
        <w:ind w:left="6584" w:hanging="298"/>
      </w:pPr>
      <w:rPr>
        <w:rFonts w:hint="default"/>
        <w:lang w:val="pl-PL" w:eastAsia="en-US" w:bidi="ar-SA"/>
      </w:rPr>
    </w:lvl>
    <w:lvl w:ilvl="8" w:tplc="D49C147E">
      <w:numFmt w:val="bullet"/>
      <w:lvlText w:val="•"/>
      <w:lvlJc w:val="left"/>
      <w:pPr>
        <w:ind w:left="7491" w:hanging="298"/>
      </w:pPr>
      <w:rPr>
        <w:rFonts w:hint="default"/>
        <w:lang w:val="pl-PL" w:eastAsia="en-US" w:bidi="ar-SA"/>
      </w:rPr>
    </w:lvl>
  </w:abstractNum>
  <w:abstractNum w:abstractNumId="4" w15:restartNumberingAfterBreak="0">
    <w:nsid w:val="4D9B0801"/>
    <w:multiLevelType w:val="multilevel"/>
    <w:tmpl w:val="62E8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751B05"/>
    <w:multiLevelType w:val="multilevel"/>
    <w:tmpl w:val="A8C0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143EF5"/>
    <w:multiLevelType w:val="hybridMultilevel"/>
    <w:tmpl w:val="E0B41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F3283"/>
    <w:multiLevelType w:val="multilevel"/>
    <w:tmpl w:val="EC123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A24884"/>
    <w:multiLevelType w:val="multilevel"/>
    <w:tmpl w:val="8A04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73"/>
    <w:rsid w:val="0002624E"/>
    <w:rsid w:val="000857F6"/>
    <w:rsid w:val="00085CBB"/>
    <w:rsid w:val="00094BBA"/>
    <w:rsid w:val="000C591F"/>
    <w:rsid w:val="000F648E"/>
    <w:rsid w:val="0011718C"/>
    <w:rsid w:val="002953F6"/>
    <w:rsid w:val="002A175C"/>
    <w:rsid w:val="002D07B2"/>
    <w:rsid w:val="003349A4"/>
    <w:rsid w:val="003D2B25"/>
    <w:rsid w:val="00482990"/>
    <w:rsid w:val="004E19F4"/>
    <w:rsid w:val="004F191F"/>
    <w:rsid w:val="005854C8"/>
    <w:rsid w:val="00621EC0"/>
    <w:rsid w:val="006A1CB1"/>
    <w:rsid w:val="006F020D"/>
    <w:rsid w:val="00746024"/>
    <w:rsid w:val="00771919"/>
    <w:rsid w:val="00797E70"/>
    <w:rsid w:val="007C27B0"/>
    <w:rsid w:val="007C4DC4"/>
    <w:rsid w:val="007D47DC"/>
    <w:rsid w:val="00846573"/>
    <w:rsid w:val="008B4105"/>
    <w:rsid w:val="008D64CA"/>
    <w:rsid w:val="0094348D"/>
    <w:rsid w:val="0097253B"/>
    <w:rsid w:val="009B5C1A"/>
    <w:rsid w:val="009C13EA"/>
    <w:rsid w:val="009E3F97"/>
    <w:rsid w:val="00A21055"/>
    <w:rsid w:val="00A366B6"/>
    <w:rsid w:val="00A40362"/>
    <w:rsid w:val="00AC4485"/>
    <w:rsid w:val="00AD1E01"/>
    <w:rsid w:val="00CC154F"/>
    <w:rsid w:val="00CD31D7"/>
    <w:rsid w:val="00CD3828"/>
    <w:rsid w:val="00CF2348"/>
    <w:rsid w:val="00D60372"/>
    <w:rsid w:val="00D70F70"/>
    <w:rsid w:val="00E004C2"/>
    <w:rsid w:val="00E85A95"/>
    <w:rsid w:val="00F3315B"/>
    <w:rsid w:val="00F3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4A633"/>
  <w15:chartTrackingRefBased/>
  <w15:docId w15:val="{DF37C5C5-D129-44F3-97CB-822DFC39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70F70"/>
    <w:pPr>
      <w:widowControl w:val="0"/>
      <w:autoSpaceDE w:val="0"/>
      <w:autoSpaceDN w:val="0"/>
      <w:spacing w:after="0" w:line="240" w:lineRule="auto"/>
      <w:ind w:left="4503"/>
      <w:outlineLvl w:val="0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573"/>
  </w:style>
  <w:style w:type="paragraph" w:styleId="Stopka">
    <w:name w:val="footer"/>
    <w:basedOn w:val="Normalny"/>
    <w:link w:val="StopkaZnak"/>
    <w:uiPriority w:val="99"/>
    <w:unhideWhenUsed/>
    <w:rsid w:val="0084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573"/>
  </w:style>
  <w:style w:type="character" w:styleId="Pogrubienie">
    <w:name w:val="Strong"/>
    <w:basedOn w:val="Domylnaczcionkaakapitu"/>
    <w:uiPriority w:val="22"/>
    <w:qFormat/>
    <w:rsid w:val="007D47D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70F70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D70F70"/>
    <w:pPr>
      <w:widowControl w:val="0"/>
      <w:autoSpaceDE w:val="0"/>
      <w:autoSpaceDN w:val="0"/>
      <w:spacing w:before="43"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70F70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D70F70"/>
    <w:pPr>
      <w:widowControl w:val="0"/>
      <w:autoSpaceDE w:val="0"/>
      <w:autoSpaceDN w:val="0"/>
      <w:spacing w:before="43" w:after="0" w:line="240" w:lineRule="auto"/>
      <w:ind w:left="836" w:hanging="360"/>
    </w:pPr>
    <w:rPr>
      <w:rFonts w:ascii="Calibri" w:eastAsia="Calibri" w:hAnsi="Calibri" w:cs="Calibri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9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pple-tab-span">
    <w:name w:val="apple-tab-span"/>
    <w:basedOn w:val="Domylnaczcionkaakapitu"/>
    <w:rsid w:val="00295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E830DE46B14891943454BC931F67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6B9477-F13F-4015-B907-88E1F7196F59}"/>
      </w:docPartPr>
      <w:docPartBody>
        <w:p w:rsidR="00CC4B58" w:rsidRDefault="00CC4B58" w:rsidP="00CC4B58">
          <w:pPr>
            <w:pStyle w:val="83E830DE46B14891943454BC931F6798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Amasis MT Pro Light">
    <w:altName w:val="Cambria"/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58"/>
    <w:rsid w:val="000A261B"/>
    <w:rsid w:val="0057535B"/>
    <w:rsid w:val="0058118A"/>
    <w:rsid w:val="00700CA0"/>
    <w:rsid w:val="00CC4B58"/>
    <w:rsid w:val="00DB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3E830DE46B14891943454BC931F6798">
    <w:name w:val="83E830DE46B14891943454BC931F6798"/>
    <w:rsid w:val="00CC4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Kasprzak</dc:creator>
  <cp:keywords/>
  <dc:description/>
  <cp:lastModifiedBy>User</cp:lastModifiedBy>
  <cp:revision>2</cp:revision>
  <cp:lastPrinted>2023-11-23T08:15:00Z</cp:lastPrinted>
  <dcterms:created xsi:type="dcterms:W3CDTF">2023-11-23T11:01:00Z</dcterms:created>
  <dcterms:modified xsi:type="dcterms:W3CDTF">2023-11-23T11:01:00Z</dcterms:modified>
</cp:coreProperties>
</file>